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D38" w:rsidRPr="00892D38" w:rsidRDefault="00892D38" w:rsidP="00892D38">
      <w:r w:rsidRPr="00892D38">
        <w:t>Постановление Кабинета Министров № 289 от 11.04.2012 "О внесении изменений в Долгосрочную целевую программу профилактики наркотизации населения в Республике Татарстан на 2011 − 2015 годы, утвержденную постановлением Кабинета Министров Республики Татарстан от 29.10.2010 № 865 "О Долгосрочной целевой программе профилактики наркотизации населения в Республике Татарстан на 2011 − 2015 годы"</w:t>
      </w:r>
    </w:p>
    <w:p w:rsidR="00892D38" w:rsidRPr="00892D38" w:rsidRDefault="00892D38" w:rsidP="00892D38">
      <w:r w:rsidRPr="00892D38">
        <w:t> </w:t>
      </w:r>
    </w:p>
    <w:p w:rsidR="00892D38" w:rsidRPr="00892D38" w:rsidRDefault="00892D38" w:rsidP="00892D38">
      <w:r w:rsidRPr="00892D38">
        <w:t>                             11.04.2012                                                       № 289</w:t>
      </w:r>
      <w:proofErr w:type="gramStart"/>
      <w:r w:rsidRPr="00892D38">
        <w:t> </w:t>
      </w:r>
      <w:r w:rsidRPr="00892D38">
        <w:br/>
        <w:t>О</w:t>
      </w:r>
      <w:proofErr w:type="gramEnd"/>
      <w:r w:rsidRPr="00892D38">
        <w:t xml:space="preserve"> внесении изменений в Долгосрочную </w:t>
      </w:r>
      <w:r w:rsidRPr="00892D38">
        <w:br/>
        <w:t>целевую программу профилактики наркотизации</w:t>
      </w:r>
      <w:r w:rsidRPr="00892D38">
        <w:br/>
        <w:t> населения в Республике Татарстан </w:t>
      </w:r>
      <w:r w:rsidRPr="00892D38">
        <w:br/>
        <w:t>на 2011 − 2015 годы, утвержденную </w:t>
      </w:r>
      <w:r w:rsidRPr="00892D38">
        <w:br/>
        <w:t>постановлением Кабинета Министров Республики Татарстан </w:t>
      </w:r>
      <w:r w:rsidRPr="00892D38">
        <w:br/>
        <w:t>от 29.10.2010 № 865 «О Долгосрочной </w:t>
      </w:r>
      <w:r w:rsidRPr="00892D38">
        <w:br/>
        <w:t>целевой программе профилактики наркотизации </w:t>
      </w:r>
      <w:r w:rsidRPr="00892D38">
        <w:br/>
        <w:t>населения в Республике Татарстан на 2011 − 2015 годы»</w:t>
      </w:r>
      <w:r w:rsidRPr="00892D38">
        <w:br/>
      </w:r>
      <w:r w:rsidRPr="00892D38">
        <w:br/>
        <w:t>Кабинет Министров Республики Татарстан ПОСТАНОВЛЯЕТ:</w:t>
      </w:r>
      <w:r w:rsidRPr="00892D38">
        <w:br/>
      </w:r>
      <w:r w:rsidRPr="00892D38">
        <w:br/>
      </w:r>
      <w:proofErr w:type="gramStart"/>
      <w:r w:rsidRPr="00892D38">
        <w:t>Внести в Долгосрочную целевую программу профилактики наркотизации населения в Республике Татарстан на 2011 − 2015 годы, утвержденную постановлением Кабинета Министров Республики Татарстан от 29.10.2010 № 865 «О Долгосрочной целевой программе профилактики наркотизации населения в Республике Татарстан на 2011 − 2015 годы» (с учетом изменений, внесенных постановлениями Кабинета Министров Республики Татарстан от 27.08.2011 № 720, от 22.11.2011 № 958) (далее – Программа), следующие изменения:  в паспорте к</w:t>
      </w:r>
      <w:proofErr w:type="gramEnd"/>
      <w:r w:rsidRPr="00892D38">
        <w:t xml:space="preserve"> </w:t>
      </w:r>
      <w:proofErr w:type="gramStart"/>
      <w:r w:rsidRPr="00892D38">
        <w:t xml:space="preserve">Программе: в строке «Индикаторы оценки результатов Программы» слова «обеспечить рост количества расследованных тяжких и особо тяжких </w:t>
      </w:r>
      <w:proofErr w:type="spellStart"/>
      <w:r w:rsidRPr="00892D38">
        <w:t>наркопреступлений</w:t>
      </w:r>
      <w:proofErr w:type="spellEnd"/>
      <w:r w:rsidRPr="00892D38">
        <w:t xml:space="preserve"> (процентов)» заменить словами «обеспечить рост доли расследованных тяжких и особо тяжких </w:t>
      </w:r>
      <w:proofErr w:type="spellStart"/>
      <w:r w:rsidRPr="00892D38">
        <w:t>наркопреступлений</w:t>
      </w:r>
      <w:proofErr w:type="spellEnd"/>
      <w:r w:rsidRPr="00892D38">
        <w:t xml:space="preserve"> от общего количества расследованных </w:t>
      </w:r>
      <w:proofErr w:type="spellStart"/>
      <w:r w:rsidRPr="00892D38">
        <w:t>наркопреступлений</w:t>
      </w:r>
      <w:proofErr w:type="spellEnd"/>
      <w:r w:rsidRPr="00892D38">
        <w:t>, процентов», слова «обеспечить рост количества больных наркоманией, прошедших лечение и реабилитацию (процентов)» – словами «обеспечить рост доли больных наркоманией, прошедших полный курс лечения и реабилитации, от общего</w:t>
      </w:r>
      <w:proofErr w:type="gramEnd"/>
      <w:r w:rsidRPr="00892D38">
        <w:t xml:space="preserve"> </w:t>
      </w:r>
      <w:proofErr w:type="gramStart"/>
      <w:r w:rsidRPr="00892D38">
        <w:t>количества больных наркоманией, обратившихся за наркологической помощью, процентов»; строку «Индикаторы оценки результатов Программы» дополнить словами «стабилизировать рост контингента (количество лиц, состоящих на диспансерном учете) больных наркоманией, на уровне не более 5 процентов в год»; приложение к Программе «Перечень программных мероприятий и индикаторов оценки результатов их реализации» изложить в </w:t>
      </w:r>
      <w:hyperlink r:id="rId5" w:history="1">
        <w:r w:rsidRPr="00892D38">
          <w:rPr>
            <w:rStyle w:val="a3"/>
          </w:rPr>
          <w:t>новой прилагаемой редакции</w:t>
        </w:r>
      </w:hyperlink>
      <w:r w:rsidRPr="00892D38">
        <w:t>.</w:t>
      </w:r>
      <w:proofErr w:type="gramEnd"/>
    </w:p>
    <w:p w:rsidR="00892D38" w:rsidRPr="00892D38" w:rsidRDefault="00892D38" w:rsidP="00892D38">
      <w:r w:rsidRPr="00892D38">
        <w:t> </w:t>
      </w:r>
    </w:p>
    <w:p w:rsidR="00892D38" w:rsidRPr="00892D38" w:rsidRDefault="00892D38" w:rsidP="00892D38">
      <w:r w:rsidRPr="00892D38">
        <w:br/>
        <w:t>Премьер-министр </w:t>
      </w:r>
    </w:p>
    <w:p w:rsidR="00892D38" w:rsidRPr="00892D38" w:rsidRDefault="00892D38" w:rsidP="00892D38">
      <w:proofErr w:type="spellStart"/>
      <w:r w:rsidRPr="00892D38">
        <w:t>И.Ш.Халиков</w:t>
      </w:r>
      <w:proofErr w:type="spellEnd"/>
    </w:p>
    <w:p w:rsidR="00892D38" w:rsidRPr="00892D38" w:rsidRDefault="00892D38" w:rsidP="00892D38">
      <w:r w:rsidRPr="00892D38">
        <w:br/>
        <w:t>Республики Татарстан</w:t>
      </w:r>
    </w:p>
    <w:p w:rsidR="00892D38" w:rsidRPr="00892D38" w:rsidRDefault="00892D38" w:rsidP="00892D38">
      <w:r w:rsidRPr="00892D38">
        <w:lastRenderedPageBreak/>
        <w:t> </w:t>
      </w:r>
    </w:p>
    <w:p w:rsidR="00AA768A" w:rsidRDefault="00AA768A">
      <w:bookmarkStart w:id="0" w:name="_GoBack"/>
      <w:bookmarkEnd w:id="0"/>
    </w:p>
    <w:sectPr w:rsidR="00AA7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D38"/>
    <w:rsid w:val="00892D38"/>
    <w:rsid w:val="00AA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2D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2D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2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.tatarstan.ru/rus/file/pub/pub_115770_enc_15124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2014-08-15T13:24:00Z</dcterms:created>
  <dcterms:modified xsi:type="dcterms:W3CDTF">2014-08-15T13:25:00Z</dcterms:modified>
</cp:coreProperties>
</file>